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F7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UNIVERSIDAD MAYOR, REAL Y PONTIFICIA DE SAN FRANCISCO XAVIER</w:t>
      </w:r>
    </w:p>
    <w:p w14:paraId="3923EBA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DE CHUQUISACA</w:t>
      </w:r>
    </w:p>
    <w:p w14:paraId="3214F31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DIRECCIÓN DE INVESTIGACIÓN CIENCIA Y TECNOLOGÍA</w:t>
      </w:r>
    </w:p>
    <w:p w14:paraId="68BF59E7" w14:textId="5E16D76F" w:rsidR="00FC24D2" w:rsidRDefault="00FC24D2" w:rsidP="0061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CONCURSO DE PROYECTOS DE INVESTIGACIÓN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202</w:t>
      </w:r>
      <w:r w:rsidR="00325A28">
        <w:rPr>
          <w:rFonts w:ascii="Times New Roman" w:hAnsi="Times New Roman" w:cs="Times New Roman"/>
          <w:b/>
          <w:bCs/>
          <w:sz w:val="24"/>
          <w:szCs w:val="24"/>
          <w:lang w:val="es-BO"/>
        </w:rPr>
        <w:t>5</w:t>
      </w:r>
      <w:r w:rsidR="00F379FF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(SEGUNDO LLAMADO)</w:t>
      </w:r>
    </w:p>
    <w:p w14:paraId="586ED606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0FE8DFDE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1.- ANTECEDENTES Y OBJETIVO DE LA CONVOCATORIA</w:t>
      </w:r>
    </w:p>
    <w:p w14:paraId="19F8A1C0" w14:textId="2D53ABC5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La Dirección de Investigación Ciencia y Tecnología (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) de la Universidad Mayor,</w:t>
      </w:r>
      <w:r w:rsidR="0066333D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Real y Pontificia de San Francisco Xavier de Chuquisaca (USFX), con la finalidad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promover, fortalecer y diseminar la Investigación Científica Y Tecnológica, en línea con las</w:t>
      </w:r>
      <w:r w:rsidR="0066333D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políticas emanadas por la USFX, lanza el concurso de proyectos de investigación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 w:rsidR="0066333D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202</w:t>
      </w:r>
      <w:r w:rsidR="00325A28">
        <w:rPr>
          <w:rFonts w:ascii="Times New Roman" w:hAnsi="Times New Roman" w:cs="Times New Roman"/>
          <w:sz w:val="24"/>
          <w:szCs w:val="24"/>
          <w:lang w:val="es-BO"/>
        </w:rPr>
        <w:t>5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en dos categorías:</w:t>
      </w:r>
    </w:p>
    <w:p w14:paraId="72620E93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a) Proyectos Puente</w:t>
      </w:r>
    </w:p>
    <w:p w14:paraId="36D616B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b) Proyectos Semilla</w:t>
      </w:r>
    </w:p>
    <w:p w14:paraId="19177EDE" w14:textId="6590439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proyectos Puente, tienen la finalidad de generar conocimientos, respondiendo 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problemáticas identificadas. Todos los proyectos deben seguir el</w:t>
      </w:r>
      <w:r w:rsidR="00445C0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método científico y estar respaldados con evidencia científica.</w:t>
      </w:r>
    </w:p>
    <w:p w14:paraId="356AC192" w14:textId="7DF1745D" w:rsidR="00FC24D2" w:rsidRDefault="00282D8A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</w:t>
      </w:r>
      <w:r w:rsidR="00FC24D2">
        <w:rPr>
          <w:rFonts w:ascii="Times New Roman" w:hAnsi="Times New Roman" w:cs="Times New Roman"/>
          <w:sz w:val="24"/>
          <w:szCs w:val="24"/>
          <w:lang w:val="es-BO"/>
        </w:rPr>
        <w:t>os proyectos Semilla, tienen el principal objetivo de desarrollar competencias</w:t>
      </w:r>
    </w:p>
    <w:p w14:paraId="5B90DD5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investigativas en docentes y estudiantes de la USFX, que busquen responder a problemáticas</w:t>
      </w:r>
    </w:p>
    <w:p w14:paraId="10ED7E54" w14:textId="111631D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966864">
        <w:rPr>
          <w:rFonts w:ascii="Times New Roman" w:hAnsi="Times New Roman" w:cs="Times New Roman"/>
          <w:sz w:val="24"/>
          <w:szCs w:val="24"/>
          <w:lang w:val="es-BO"/>
        </w:rPr>
        <w:t>diversas. Es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importante clarificar que todos los proyectos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deben considerar una metodología y respaldo científico adecuado.</w:t>
      </w:r>
    </w:p>
    <w:p w14:paraId="589311AB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214207B" w14:textId="62746B2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2.- CRITERIOS DE ADMISIBILIDAD Y REQUISITOS DE POSTULACIÓN</w:t>
      </w:r>
    </w:p>
    <w:p w14:paraId="27405E3D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592EB87E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2.1 Postulantes</w:t>
      </w:r>
    </w:p>
    <w:p w14:paraId="7068A140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El Investigador Responsable (IR) es quien hace la postulación y debe cumplir los siguientes</w:t>
      </w:r>
    </w:p>
    <w:p w14:paraId="2AA8D3F9" w14:textId="3B3D75BA" w:rsidR="00610E1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requisitos:</w:t>
      </w:r>
    </w:p>
    <w:p w14:paraId="69901C9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Ser miembro de la USFX como docente titular o a continuidad.</w:t>
      </w:r>
    </w:p>
    <w:p w14:paraId="0C5F920B" w14:textId="01D2931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Contar con el patrocinio de una facultad, instituto o centro de investigación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perteneciente a la USFX.</w:t>
      </w:r>
    </w:p>
    <w:p w14:paraId="11A035FD" w14:textId="676F0874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Los equipos de investigación estarán conformados, mínimamente, por un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Investigador Responsable (IR), un Investigador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co-responsable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y al menos un tesista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 pre o postgrado.</w:t>
      </w:r>
    </w:p>
    <w:p w14:paraId="2F80137F" w14:textId="620225A3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Se podrán incluir como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co-investigadores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, docentes a contrato, consultores y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estudiantes de pregrado o posgrado de la USFX y/o de otras instituciones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locales, nacionales o internacionales, cuya participación sea necesaria para el logro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 los objetivos del proyecto.</w:t>
      </w:r>
      <w:r w:rsidR="002B662B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El número máximo del equipo de investigación será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5 personas incluyendo al IR.</w:t>
      </w:r>
    </w:p>
    <w:p w14:paraId="78978615" w14:textId="77777777" w:rsidR="001359A4" w:rsidRDefault="001359A4" w:rsidP="00135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Carreras que no cuenten con la modalidad de tesis para la graduación, podrán incluir a estudiantes sin necesidad de que elaboren una tesis.</w:t>
      </w:r>
    </w:p>
    <w:p w14:paraId="342B19E1" w14:textId="2F9B5B5D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Se nombrará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co-responsable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del equipo de investigación a un docente titular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continuidad  que asuma las responsabilidades del IR en casos necesarios.</w:t>
      </w:r>
    </w:p>
    <w:p w14:paraId="07DDFA65" w14:textId="200684D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Todos los miembros del equipo de investigación deberán contar con el perfil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investigador en Google académico (https://scholar.google.com/) y código ORCID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(https://orcid.org/), con la finalidad de realizar la evaluación de su producción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científica (solicitar asesoramiento en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).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Existen tutoriales disponibles para este propósito en la página de la </w:t>
      </w:r>
      <w:proofErr w:type="spellStart"/>
      <w:r w:rsidR="007E7680"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</w:p>
    <w:p w14:paraId="18788434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9DB9762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No podrán presentarse a la convocatoria:</w:t>
      </w:r>
    </w:p>
    <w:p w14:paraId="284B6844" w14:textId="65EF9D2E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Proyectos que ya cuenten con algún financiamiento interno o externo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en curso.</w:t>
      </w:r>
    </w:p>
    <w:p w14:paraId="6FEBAE20" w14:textId="5DF44D35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lastRenderedPageBreak/>
        <w:t xml:space="preserve">- </w:t>
      </w:r>
      <w:r w:rsidR="00CE14FF">
        <w:rPr>
          <w:rFonts w:ascii="Times New Roman" w:hAnsi="Times New Roman" w:cs="Times New Roman"/>
          <w:sz w:val="24"/>
          <w:szCs w:val="24"/>
          <w:lang w:val="es-BO"/>
        </w:rPr>
        <w:t>No podrán presentarse investigadores que tengan p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royectos </w:t>
      </w:r>
      <w:r w:rsidR="001A27CC">
        <w:rPr>
          <w:rFonts w:ascii="Times New Roman" w:hAnsi="Times New Roman" w:cs="Times New Roman"/>
          <w:sz w:val="24"/>
          <w:szCs w:val="24"/>
          <w:lang w:val="es-BO"/>
        </w:rPr>
        <w:t>que no hayan sido culminados académica o administrativamente.</w:t>
      </w:r>
    </w:p>
    <w:p w14:paraId="7AB1C702" w14:textId="1CABBB6B" w:rsidR="00610E18" w:rsidRDefault="005C506A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Los IR de proyectos en desarrollo</w:t>
      </w:r>
      <w:r w:rsidR="00501B4D">
        <w:rPr>
          <w:rFonts w:ascii="Times New Roman" w:hAnsi="Times New Roman" w:cs="Times New Roman"/>
          <w:sz w:val="24"/>
          <w:szCs w:val="24"/>
          <w:lang w:val="es-BO"/>
        </w:rPr>
        <w:t xml:space="preserve"> de la gestión anterior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501B4D">
        <w:rPr>
          <w:rFonts w:ascii="Times New Roman" w:hAnsi="Times New Roman" w:cs="Times New Roman"/>
          <w:sz w:val="24"/>
          <w:szCs w:val="24"/>
          <w:lang w:val="es-BO"/>
        </w:rPr>
        <w:t xml:space="preserve">que no haya concluido </w:t>
      </w:r>
      <w:r w:rsidR="001A27CC">
        <w:rPr>
          <w:rFonts w:ascii="Times New Roman" w:hAnsi="Times New Roman" w:cs="Times New Roman"/>
          <w:sz w:val="24"/>
          <w:szCs w:val="24"/>
          <w:lang w:val="es-BO"/>
        </w:rPr>
        <w:t xml:space="preserve">de gestiones anteriores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no podrán ser IR de nuevos proyectos, pero sí podrán ser parte del grupo de investigación como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co-investigadores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por lo que deberán estar al día con los informes de sus proyectos.</w:t>
      </w:r>
    </w:p>
    <w:p w14:paraId="78B89586" w14:textId="77777777" w:rsidR="005C506A" w:rsidRDefault="005C506A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F83EF05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2.2 Número máximo de postulaciones</w:t>
      </w:r>
    </w:p>
    <w:p w14:paraId="4375742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Sólo se podrá postular en 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proyecto como IR. Se podrá postular como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co-investigadores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,</w:t>
      </w:r>
    </w:p>
    <w:p w14:paraId="0BF5ADC6" w14:textId="39D681E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en un máximo de </w:t>
      </w:r>
      <w:r w:rsidR="002B662B">
        <w:rPr>
          <w:rFonts w:ascii="Times New Roman" w:hAnsi="Times New Roman" w:cs="Times New Roman"/>
          <w:b/>
          <w:bCs/>
          <w:sz w:val="24"/>
          <w:szCs w:val="24"/>
          <w:lang w:val="es-BO"/>
        </w:rPr>
        <w:t>dos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postulaciones.</w:t>
      </w:r>
      <w:r w:rsidR="003134B1">
        <w:rPr>
          <w:rFonts w:ascii="Times New Roman" w:hAnsi="Times New Roman" w:cs="Times New Roman"/>
          <w:sz w:val="24"/>
          <w:szCs w:val="24"/>
          <w:lang w:val="es-BO"/>
        </w:rPr>
        <w:t xml:space="preserve"> Se </w:t>
      </w:r>
      <w:r w:rsidR="00966864">
        <w:rPr>
          <w:rFonts w:ascii="Times New Roman" w:hAnsi="Times New Roman" w:cs="Times New Roman"/>
          <w:sz w:val="24"/>
          <w:szCs w:val="24"/>
          <w:lang w:val="es-BO"/>
        </w:rPr>
        <w:t>tomará</w:t>
      </w:r>
      <w:r w:rsidR="003134B1">
        <w:rPr>
          <w:rFonts w:ascii="Times New Roman" w:hAnsi="Times New Roman" w:cs="Times New Roman"/>
          <w:sz w:val="24"/>
          <w:szCs w:val="24"/>
          <w:lang w:val="es-BO"/>
        </w:rPr>
        <w:t xml:space="preserve"> en cuenta el rol como IR o </w:t>
      </w:r>
      <w:proofErr w:type="spellStart"/>
      <w:r w:rsidR="003134B1">
        <w:rPr>
          <w:rFonts w:ascii="Times New Roman" w:hAnsi="Times New Roman" w:cs="Times New Roman"/>
          <w:sz w:val="24"/>
          <w:szCs w:val="24"/>
          <w:lang w:val="es-BO"/>
        </w:rPr>
        <w:t>co-investigador</w:t>
      </w:r>
      <w:proofErr w:type="spellEnd"/>
      <w:r w:rsidR="003134B1">
        <w:rPr>
          <w:rFonts w:ascii="Times New Roman" w:hAnsi="Times New Roman" w:cs="Times New Roman"/>
          <w:sz w:val="24"/>
          <w:szCs w:val="24"/>
          <w:lang w:val="es-BO"/>
        </w:rPr>
        <w:t xml:space="preserve"> en todos los proyectos puente/semilla desde la gestión 2023.</w:t>
      </w:r>
    </w:p>
    <w:p w14:paraId="73E7B892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B1841D8" w14:textId="112C849A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2.3 Duración del proyecto</w:t>
      </w:r>
    </w:p>
    <w:p w14:paraId="1CA2EF2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recursos solicitados y la duración del proyecto deberán guardar estrecha relación con los</w:t>
      </w:r>
    </w:p>
    <w:p w14:paraId="31BDBCC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objetivos, actividades y el plan de trabajo propuesto. La duración máxima de los proyectos,</w:t>
      </w:r>
    </w:p>
    <w:p w14:paraId="56FF0F2E" w14:textId="6AFC513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dependerá del tipo de proyecto al que se postula:</w:t>
      </w:r>
    </w:p>
    <w:p w14:paraId="6CC3D9AE" w14:textId="77777777" w:rsidR="00B50445" w:rsidRDefault="00B50445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1F6341A" w14:textId="0341BF35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Los proyectos Puente</w:t>
      </w:r>
      <w:r w:rsidR="007E7680" w:rsidRPr="007E768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>una vez adjudicados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tendrán una duración máxima de </w:t>
      </w:r>
      <w:r w:rsidR="00C079A6">
        <w:rPr>
          <w:rFonts w:ascii="Times New Roman" w:hAnsi="Times New Roman" w:cs="Times New Roman"/>
          <w:sz w:val="24"/>
          <w:szCs w:val="24"/>
          <w:lang w:val="es-BO"/>
        </w:rPr>
        <w:t>8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meses</w:t>
      </w:r>
      <w:r w:rsidR="00B50445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para la ejecución y rendición del 100% del presupuesto, se considerará un plazo de </w:t>
      </w:r>
      <w:r w:rsidR="00137192">
        <w:rPr>
          <w:rFonts w:ascii="Times New Roman" w:hAnsi="Times New Roman" w:cs="Times New Roman"/>
          <w:sz w:val="24"/>
          <w:szCs w:val="24"/>
          <w:lang w:val="es-BO"/>
        </w:rPr>
        <w:t>cuatro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meses además del tiempo previo para completar la aceptación y/o publicación de al menos un artículo </w:t>
      </w:r>
      <w:proofErr w:type="spellStart"/>
      <w:r w:rsidR="007E7680">
        <w:rPr>
          <w:rFonts w:ascii="Times New Roman" w:hAnsi="Times New Roman" w:cs="Times New Roman"/>
          <w:sz w:val="24"/>
          <w:szCs w:val="24"/>
          <w:lang w:val="es-BO"/>
        </w:rPr>
        <w:t>Scopus</w:t>
      </w:r>
      <w:proofErr w:type="spellEnd"/>
      <w:r w:rsidR="00A94648">
        <w:rPr>
          <w:rFonts w:ascii="Times New Roman" w:hAnsi="Times New Roman" w:cs="Times New Roman"/>
          <w:sz w:val="24"/>
          <w:szCs w:val="24"/>
          <w:lang w:val="es-BO"/>
        </w:rPr>
        <w:t>/WOS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en Q1, Q2, Q3 o Q4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2D397B80" w14:textId="0C51131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Los proyectos Semilla tendrán una duración máxima de </w:t>
      </w:r>
      <w:r w:rsidR="00B50445">
        <w:rPr>
          <w:rFonts w:ascii="Times New Roman" w:hAnsi="Times New Roman" w:cs="Times New Roman"/>
          <w:sz w:val="24"/>
          <w:szCs w:val="24"/>
          <w:lang w:val="es-BO"/>
        </w:rPr>
        <w:t>6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meses una vez a</w:t>
      </w:r>
      <w:r w:rsidR="002B662B">
        <w:rPr>
          <w:rFonts w:ascii="Times New Roman" w:hAnsi="Times New Roman" w:cs="Times New Roman"/>
          <w:sz w:val="24"/>
          <w:szCs w:val="24"/>
          <w:lang w:val="es-BO"/>
        </w:rPr>
        <w:t>djudicado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s donde se incluye la ejecución y rendición del 100% del presupuesto, además </w:t>
      </w:r>
      <w:r w:rsidR="00137192">
        <w:rPr>
          <w:rFonts w:ascii="Times New Roman" w:hAnsi="Times New Roman" w:cs="Times New Roman"/>
          <w:sz w:val="24"/>
          <w:szCs w:val="24"/>
          <w:lang w:val="es-BO"/>
        </w:rPr>
        <w:t xml:space="preserve">de dos meses aparte para lograr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>la aceptación y/o publicación de al menos 1 artículo en una revista Scielo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7F45B8D2" w14:textId="77777777" w:rsidR="00610E18" w:rsidRDefault="00610E1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1439DDE" w14:textId="1BA0B4D3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2.4 Responsabilidades del Investigador Responsable</w:t>
      </w:r>
    </w:p>
    <w:p w14:paraId="6A0C023F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El IR de cada proyecto deberá cumplir lo siguiente:</w:t>
      </w:r>
    </w:p>
    <w:p w14:paraId="6822F444" w14:textId="465D242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Presentación de informes mensuales sobre el avance de su investigación según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formato y fechas establecidos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 y siguiendo el cronograma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objetivos planteados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13C066B1" w14:textId="69183A34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El informe final se presentará como máximo en los siguientes veinte días laborables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contados a partir de la finalización del proyecto, con la respectiva firma del IR del</w:t>
      </w:r>
      <w:r w:rsidR="00421F4C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proyecto.</w:t>
      </w:r>
    </w:p>
    <w:p w14:paraId="721BF084" w14:textId="5582917E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La presentación de la ejecución del presupuesto durante todo el proyecto según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protocolo exigido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 deberá ser entregado adjunto al informe final</w:t>
      </w:r>
    </w:p>
    <w:p w14:paraId="7078C09A" w14:textId="78619C0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Toda interrupción de la investigación deberá ser informada a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-USFX,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debidamente justificada y respaldada con el fin de determinar si el apoyo se suspende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temporalmente o queda sin efecto.</w:t>
      </w:r>
    </w:p>
    <w:p w14:paraId="1F78B7CD" w14:textId="5DFD303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Los autores de los resultados científicos y/o tecnológicos cederán los derechos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comercialización de sus resultados (por ejemplo patentes comerciales), a la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Universidad Mayor, Real y Pontificia de San Francisco Xavier de Chuquisaca,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respetando el derecho de autor y beneficios que representa la producción científica.</w:t>
      </w:r>
    </w:p>
    <w:p w14:paraId="630AE115" w14:textId="378D27E3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avances y sus resultados deben ser presentados por el grupo de investigación ante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congresos, reuniones científicas y técnicas y publicarlos en revistas y periódicos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especializados según requerimiento de cada convocatoria, mencionando la titularidad</w:t>
      </w:r>
    </w:p>
    <w:p w14:paraId="3369D37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 la propiedad.</w:t>
      </w:r>
    </w:p>
    <w:p w14:paraId="77F71B86" w14:textId="4272039D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Toda publicación de los proyectos</w:t>
      </w:r>
      <w:r w:rsidR="00501B4D">
        <w:rPr>
          <w:rFonts w:ascii="Times New Roman" w:hAnsi="Times New Roman" w:cs="Times New Roman"/>
          <w:sz w:val="24"/>
          <w:szCs w:val="24"/>
          <w:lang w:val="es-BO"/>
        </w:rPr>
        <w:t xml:space="preserve"> (afiches, diapositivas, etc.)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, sin importar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>el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formato, debe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>n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tener una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referencia a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y USFX. Toda publicación debe incluir los siguientes logos:</w:t>
      </w:r>
    </w:p>
    <w:p w14:paraId="60214F34" w14:textId="153D10F2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58787534" w14:textId="1D574EF4" w:rsidR="008572A7" w:rsidRDefault="002F38FC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noProof/>
          <w:sz w:val="24"/>
          <w:szCs w:val="24"/>
          <w:lang w:val="es-BO"/>
        </w:rPr>
        <w:drawing>
          <wp:anchor distT="0" distB="0" distL="114300" distR="114300" simplePos="0" relativeHeight="251659264" behindDoc="0" locked="0" layoutInCell="1" allowOverlap="1" wp14:anchorId="7758155E" wp14:editId="724E3920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2121535" cy="74739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BO"/>
        </w:rPr>
        <w:drawing>
          <wp:anchor distT="0" distB="0" distL="114300" distR="114300" simplePos="0" relativeHeight="251658240" behindDoc="0" locked="0" layoutInCell="1" allowOverlap="1" wp14:anchorId="1053EBBA" wp14:editId="623DC33E">
            <wp:simplePos x="0" y="0"/>
            <wp:positionH relativeFrom="margin">
              <wp:posOffset>1005840</wp:posOffset>
            </wp:positionH>
            <wp:positionV relativeFrom="paragraph">
              <wp:posOffset>5080</wp:posOffset>
            </wp:positionV>
            <wp:extent cx="942975" cy="1313180"/>
            <wp:effectExtent l="0" t="0" r="0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4D7B1" w14:textId="134DDBE9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58E93D8" w14:textId="0239DE05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1509D33" w14:textId="12DBFD49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F20E889" w14:textId="36860BE8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283FA29D" w14:textId="26C7D198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5AC07B66" w14:textId="1E726D2D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F9ED710" w14:textId="356C3F5F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88DE3AA" w14:textId="2FF508AF" w:rsidR="008572A7" w:rsidRDefault="008572A7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225DBB06" w14:textId="7DD2516C" w:rsidR="00FC24D2" w:rsidRPr="00610E1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</w:t>
      </w:r>
      <w:r>
        <w:rPr>
          <w:rFonts w:ascii="TimesNewRomanPSMT" w:hAnsi="TimesNewRomanPSMT" w:cs="TimesNewRomanPSMT"/>
          <w:sz w:val="24"/>
          <w:szCs w:val="24"/>
          <w:lang w:val="es-BO"/>
        </w:rPr>
        <w:t xml:space="preserve">Además, toda Publicación debe incluir la siguiente oración: “Financiado </w:t>
      </w:r>
      <w:r>
        <w:rPr>
          <w:rFonts w:ascii="Times New Roman" w:hAnsi="Times New Roman" w:cs="Times New Roman"/>
          <w:sz w:val="24"/>
          <w:szCs w:val="24"/>
          <w:lang w:val="es-BO"/>
        </w:rPr>
        <w:t>a través del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concurso de proyectos de investigación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202</w:t>
      </w:r>
      <w:r w:rsidR="00E66E6D">
        <w:rPr>
          <w:rFonts w:ascii="Times New Roman" w:hAnsi="Times New Roman" w:cs="Times New Roman"/>
          <w:sz w:val="24"/>
          <w:szCs w:val="24"/>
          <w:lang w:val="es-BO"/>
        </w:rPr>
        <w:t>5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-</w:t>
      </w:r>
      <w:r>
        <w:rPr>
          <w:rFonts w:ascii="TimesNewRomanPSMT" w:hAnsi="TimesNewRomanPSMT" w:cs="TimesNewRomanPSMT"/>
          <w:sz w:val="24"/>
          <w:szCs w:val="24"/>
          <w:lang w:val="es-BO"/>
        </w:rPr>
        <w:t>USFX”</w:t>
      </w:r>
    </w:p>
    <w:p w14:paraId="2DDE5AD9" w14:textId="088A97C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Los proyectos Puente deben tener Publicado o aceptado para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es-BO"/>
        </w:rPr>
        <w:t>publicación como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producto de la investigación al menos un artículo SCOPUS y al menos una tesis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 pre o posgrado defendida.</w:t>
      </w:r>
    </w:p>
    <w:p w14:paraId="2919BC89" w14:textId="47EE0E74" w:rsidR="007F06B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Para los proyectos Semilla deberán tener al finalizar el proyecto al menos una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publicación Scielo (no se considerarán las revistas de la USFX para esta publicación),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o SCOPUS publicado o aceptado para publicación y al menos una tesis de</w:t>
      </w:r>
      <w:r w:rsidR="00610E1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pregrado o posgrado en curso.</w:t>
      </w:r>
    </w:p>
    <w:p w14:paraId="3E41386C" w14:textId="0FC44D49" w:rsidR="007F06B8" w:rsidRPr="007F06B8" w:rsidRDefault="00FC24D2" w:rsidP="007F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</w:t>
      </w:r>
      <w:r w:rsidR="007F06B8" w:rsidRPr="007F06B8">
        <w:rPr>
          <w:rFonts w:ascii="Times New Roman" w:hAnsi="Times New Roman" w:cs="Times New Roman"/>
          <w:sz w:val="24"/>
          <w:szCs w:val="24"/>
          <w:lang w:val="es-BO"/>
        </w:rPr>
        <w:t>Uno de los miembros del equipo de investigación afiliado a la USFX deberá estar ubicado</w:t>
      </w:r>
    </w:p>
    <w:p w14:paraId="671E6B69" w14:textId="77777777" w:rsidR="007F06B8" w:rsidRPr="007F06B8" w:rsidRDefault="007F06B8" w:rsidP="007F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7F06B8">
        <w:rPr>
          <w:rFonts w:ascii="Times New Roman" w:hAnsi="Times New Roman" w:cs="Times New Roman"/>
          <w:sz w:val="24"/>
          <w:szCs w:val="24"/>
          <w:lang w:val="es-BO"/>
        </w:rPr>
        <w:t>como primer autor o autor correspondiente (autor que se encuentra a cargo de la</w:t>
      </w:r>
    </w:p>
    <w:p w14:paraId="150B95BB" w14:textId="77777777" w:rsidR="007F06B8" w:rsidRPr="007F06B8" w:rsidRDefault="007F06B8" w:rsidP="007F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7F06B8">
        <w:rPr>
          <w:rFonts w:ascii="Times New Roman" w:hAnsi="Times New Roman" w:cs="Times New Roman"/>
          <w:sz w:val="24"/>
          <w:szCs w:val="24"/>
          <w:lang w:val="es-BO"/>
        </w:rPr>
        <w:t xml:space="preserve">correspondencia con el editor de la revista o </w:t>
      </w:r>
      <w:proofErr w:type="spellStart"/>
      <w:r w:rsidRPr="007F06B8">
        <w:rPr>
          <w:rFonts w:ascii="Times New Roman" w:hAnsi="Times New Roman" w:cs="Times New Roman"/>
          <w:sz w:val="24"/>
          <w:szCs w:val="24"/>
          <w:lang w:val="es-BO"/>
        </w:rPr>
        <w:t>Journal</w:t>
      </w:r>
      <w:proofErr w:type="spellEnd"/>
      <w:r w:rsidRPr="007F06B8">
        <w:rPr>
          <w:rFonts w:ascii="Times New Roman" w:hAnsi="Times New Roman" w:cs="Times New Roman"/>
          <w:sz w:val="24"/>
          <w:szCs w:val="24"/>
          <w:lang w:val="es-BO"/>
        </w:rPr>
        <w:t xml:space="preserve"> y que usualmente va al final de la lista</w:t>
      </w:r>
    </w:p>
    <w:p w14:paraId="229E008E" w14:textId="48DE7184" w:rsidR="00FC24D2" w:rsidRDefault="007F06B8" w:rsidP="007F0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7F06B8">
        <w:rPr>
          <w:rFonts w:ascii="Times New Roman" w:hAnsi="Times New Roman" w:cs="Times New Roman"/>
          <w:sz w:val="24"/>
          <w:szCs w:val="24"/>
          <w:lang w:val="es-BO"/>
        </w:rPr>
        <w:t>de autores) de la publicación respectiva.</w:t>
      </w:r>
    </w:p>
    <w:p w14:paraId="4C584B89" w14:textId="4D40DA1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El IR deberá asistir a los talleres de orientación y socialización del concurso: taller</w:t>
      </w:r>
      <w:r w:rsidR="008E2D2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sobre la postulación en la plataforma y taller elaboración de</w:t>
      </w:r>
      <w:r w:rsidR="008E2D2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presupuesto.</w:t>
      </w:r>
    </w:p>
    <w:p w14:paraId="7DE83B08" w14:textId="249D70A0" w:rsidR="002B662B" w:rsidRDefault="002B662B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El IR tendrá a su nombre la apertura de cuenta con el monto asignado a su proyecto y estará a cargo de coordinar con el respectivo administrador de su facultad el adecuado uso y rendición de los fondos asignados.</w:t>
      </w:r>
    </w:p>
    <w:p w14:paraId="08A31CA3" w14:textId="77777777" w:rsidR="008E2D21" w:rsidRDefault="008E2D21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2569AD6" w14:textId="3E100BD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2.5 Áreas prioritarias</w:t>
      </w:r>
    </w:p>
    <w:p w14:paraId="7F7EFC4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temas abordados en los proyectos deberán estar enmarcadas dentro de las cuatro áreas</w:t>
      </w:r>
    </w:p>
    <w:p w14:paraId="45A1F9D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del conocimiento de la USFX:</w:t>
      </w:r>
    </w:p>
    <w:p w14:paraId="71FAFEF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Ciencias económicas y financieras</w:t>
      </w:r>
    </w:p>
    <w:p w14:paraId="4514B468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Ciencias de la salud</w:t>
      </w:r>
    </w:p>
    <w:p w14:paraId="4659CFB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Ciencias tecnológicas y agrarias</w:t>
      </w:r>
    </w:p>
    <w:p w14:paraId="7E82D328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Ciencias sociales y humanísticas</w:t>
      </w:r>
    </w:p>
    <w:p w14:paraId="12D60BD4" w14:textId="77777777" w:rsidR="008E2D21" w:rsidRDefault="008E2D21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BEB9565" w14:textId="2F59647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2.6 Plazos</w:t>
      </w:r>
    </w:p>
    <w:p w14:paraId="13708D64" w14:textId="2E8474D1" w:rsidR="00DE0ECE" w:rsidRDefault="00DE0ECE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2A823E62" w14:textId="43DCE0F1" w:rsidR="00DE0ECE" w:rsidRDefault="00DE0ECE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Proyectos Puente</w:t>
      </w:r>
    </w:p>
    <w:p w14:paraId="17CF4B3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A continuación se presentan los plazos asociados a la presente convocatoria.</w:t>
      </w:r>
    </w:p>
    <w:p w14:paraId="06862D45" w14:textId="6913CE7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Lanzamiento de la convocatoria: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13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 xml:space="preserve">junio </w:t>
      </w:r>
      <w:r>
        <w:rPr>
          <w:rFonts w:ascii="Times New Roman" w:hAnsi="Times New Roman" w:cs="Times New Roman"/>
          <w:sz w:val="24"/>
          <w:szCs w:val="24"/>
          <w:lang w:val="es-BO"/>
        </w:rPr>
        <w:t>de 202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5</w:t>
      </w:r>
    </w:p>
    <w:p w14:paraId="648355D4" w14:textId="3889F1D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Recepción de proyectos de investigación: hasta el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27</w:t>
      </w:r>
      <w:r w:rsidR="006E10FB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junio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de 202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5</w:t>
      </w:r>
    </w:p>
    <w:p w14:paraId="68DAA204" w14:textId="34782ACA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Revisión de criterios de admisibilidad y notificación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pre-selección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: hasta el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4</w:t>
      </w:r>
      <w:r w:rsidR="008E2D2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</w:t>
      </w:r>
      <w:r w:rsidR="00C079A6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 xml:space="preserve">julio </w:t>
      </w:r>
      <w:r>
        <w:rPr>
          <w:rFonts w:ascii="Times New Roman" w:hAnsi="Times New Roman" w:cs="Times New Roman"/>
          <w:sz w:val="24"/>
          <w:szCs w:val="24"/>
          <w:lang w:val="es-BO"/>
        </w:rPr>
        <w:t>de 202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5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(rectificación de proyectos subsanados hasta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9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676B11">
        <w:rPr>
          <w:rFonts w:ascii="Times New Roman" w:hAnsi="Times New Roman" w:cs="Times New Roman"/>
          <w:sz w:val="24"/>
          <w:szCs w:val="24"/>
          <w:lang w:val="es-BO"/>
        </w:rPr>
        <w:t>julio</w:t>
      </w:r>
      <w:r>
        <w:rPr>
          <w:rFonts w:ascii="Times New Roman" w:hAnsi="Times New Roman" w:cs="Times New Roman"/>
          <w:sz w:val="24"/>
          <w:szCs w:val="24"/>
          <w:lang w:val="es-BO"/>
        </w:rPr>
        <w:t>)</w:t>
      </w:r>
    </w:p>
    <w:p w14:paraId="26867036" w14:textId="670FA19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Evaluación (académico-financiero): </w:t>
      </w:r>
      <w:r w:rsidR="007E7680">
        <w:rPr>
          <w:rFonts w:ascii="Times New Roman" w:hAnsi="Times New Roman" w:cs="Times New Roman"/>
          <w:sz w:val="24"/>
          <w:szCs w:val="24"/>
          <w:lang w:val="es-BO"/>
        </w:rPr>
        <w:t xml:space="preserve">hasta el 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>25</w:t>
      </w:r>
      <w:r w:rsidR="006E10FB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>julio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de 202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>5</w:t>
      </w:r>
    </w:p>
    <w:p w14:paraId="1A795CD0" w14:textId="2ABF0EA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Notificación de los proyectos seleccionados</w:t>
      </w:r>
      <w:r w:rsidR="00DE0ECE">
        <w:rPr>
          <w:rFonts w:ascii="Times New Roman" w:hAnsi="Times New Roman" w:cs="Times New Roman"/>
          <w:sz w:val="24"/>
          <w:szCs w:val="24"/>
          <w:lang w:val="es-BO"/>
        </w:rPr>
        <w:t xml:space="preserve"> y adjudicados: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hasta</w:t>
      </w:r>
      <w:r w:rsidR="008E2D2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el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 xml:space="preserve"> 28</w:t>
      </w:r>
      <w:r w:rsidR="006E10FB">
        <w:rPr>
          <w:rFonts w:ascii="Times New Roman" w:hAnsi="Times New Roman" w:cs="Times New Roman"/>
          <w:sz w:val="24"/>
          <w:szCs w:val="24"/>
          <w:lang w:val="es-BO"/>
        </w:rPr>
        <w:t xml:space="preserve"> de 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>julio</w:t>
      </w:r>
      <w:r w:rsidR="000F59D8">
        <w:rPr>
          <w:rFonts w:ascii="Times New Roman" w:hAnsi="Times New Roman" w:cs="Times New Roman"/>
          <w:sz w:val="24"/>
          <w:szCs w:val="24"/>
          <w:lang w:val="es-BO"/>
        </w:rPr>
        <w:t xml:space="preserve"> de 202</w:t>
      </w:r>
      <w:r w:rsidR="00366B08">
        <w:rPr>
          <w:rFonts w:ascii="Times New Roman" w:hAnsi="Times New Roman" w:cs="Times New Roman"/>
          <w:sz w:val="24"/>
          <w:szCs w:val="24"/>
          <w:lang w:val="es-BO"/>
        </w:rPr>
        <w:t>5</w:t>
      </w:r>
      <w:r w:rsidR="000F59D8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6D037EE0" w14:textId="3D0D0FFD" w:rsidR="00987945" w:rsidRDefault="00987945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Firma del compromiso ante notario, para la ejecución del proyecto.</w:t>
      </w:r>
    </w:p>
    <w:p w14:paraId="069461D8" w14:textId="7EA2A430" w:rsidR="00FC24D2" w:rsidRDefault="00DE0ECE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lastRenderedPageBreak/>
        <w:t xml:space="preserve">- Plazo máximo de entrega de informe final: </w:t>
      </w:r>
      <w:r w:rsidR="00204385">
        <w:rPr>
          <w:rFonts w:ascii="Times New Roman" w:hAnsi="Times New Roman" w:cs="Times New Roman"/>
          <w:sz w:val="24"/>
          <w:szCs w:val="24"/>
          <w:lang w:val="es-BO"/>
        </w:rPr>
        <w:t>20 días después de concluido el periodo del proyecto (</w:t>
      </w:r>
      <w:r w:rsidR="00EB2CCA">
        <w:rPr>
          <w:rFonts w:ascii="Times New Roman" w:hAnsi="Times New Roman" w:cs="Times New Roman"/>
          <w:sz w:val="24"/>
          <w:szCs w:val="24"/>
          <w:lang w:val="es-BO"/>
        </w:rPr>
        <w:t>12</w:t>
      </w:r>
      <w:r w:rsidR="00204385">
        <w:rPr>
          <w:rFonts w:ascii="Times New Roman" w:hAnsi="Times New Roman" w:cs="Times New Roman"/>
          <w:sz w:val="24"/>
          <w:szCs w:val="24"/>
          <w:lang w:val="es-BO"/>
        </w:rPr>
        <w:t xml:space="preserve"> meses)</w:t>
      </w:r>
    </w:p>
    <w:p w14:paraId="057A4C8D" w14:textId="18EA3FDD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E82BBCB" w14:textId="77777777" w:rsidR="00DD7CD1" w:rsidRDefault="00DD7CD1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BO"/>
        </w:rPr>
      </w:pPr>
    </w:p>
    <w:p w14:paraId="4F9180EB" w14:textId="77777777" w:rsidR="00DD7CD1" w:rsidRDefault="00DD7CD1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BO"/>
        </w:rPr>
      </w:pPr>
    </w:p>
    <w:p w14:paraId="3FD76FBA" w14:textId="486B185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B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BO"/>
        </w:rPr>
        <w:t>Proyectos Semilla:</w:t>
      </w:r>
    </w:p>
    <w:p w14:paraId="553756BE" w14:textId="4AB063C8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es-BO"/>
        </w:rPr>
        <w:t>continuación</w:t>
      </w:r>
      <w:proofErr w:type="gramEnd"/>
      <w:r>
        <w:rPr>
          <w:rFonts w:ascii="Times New Roman" w:hAnsi="Times New Roman" w:cs="Times New Roman"/>
          <w:sz w:val="24"/>
          <w:szCs w:val="24"/>
          <w:lang w:val="es-BO"/>
        </w:rPr>
        <w:t xml:space="preserve"> se presentan los plazos asociados a la presente convocatoria.</w:t>
      </w:r>
    </w:p>
    <w:p w14:paraId="470798E1" w14:textId="77777777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Lanzamiento de la convocatoria: 13 de junio de 2025</w:t>
      </w:r>
    </w:p>
    <w:p w14:paraId="0980D21F" w14:textId="77777777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Recepción de proyectos de investigación: hasta el 27 de junio de 2025</w:t>
      </w:r>
    </w:p>
    <w:p w14:paraId="2E09B5B2" w14:textId="77777777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Revisión de criterios de admisibilidad y notificación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pre-selección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: hasta el 4 de julio de 2025 (rectificación de proyectos subsanados hasta 9 de julio)</w:t>
      </w:r>
    </w:p>
    <w:p w14:paraId="458C3D9D" w14:textId="77777777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Evaluación (académico-financiero): hasta el 25 de julio de 2025</w:t>
      </w:r>
    </w:p>
    <w:p w14:paraId="3024829C" w14:textId="4A19B2D6" w:rsidR="00EB2CCA" w:rsidRDefault="00EB2CCA" w:rsidP="00E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Notificación de los proyectos seleccionados y adjudicados: hasta el 28 de julio de 2025.</w:t>
      </w:r>
    </w:p>
    <w:p w14:paraId="19019168" w14:textId="77777777" w:rsidR="00987945" w:rsidRDefault="00987945" w:rsidP="0098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Firma del compromiso ante notario, para la ejecución del proyecto.</w:t>
      </w:r>
    </w:p>
    <w:p w14:paraId="314D5CC4" w14:textId="5DB5D8B3" w:rsidR="00DE0ECE" w:rsidRDefault="00DE0ECE" w:rsidP="00DE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Plazo máximo de entrega de informe final: 20 días después de </w:t>
      </w:r>
      <w:r w:rsidR="00204385">
        <w:rPr>
          <w:rFonts w:ascii="Times New Roman" w:hAnsi="Times New Roman" w:cs="Times New Roman"/>
          <w:sz w:val="24"/>
          <w:szCs w:val="24"/>
          <w:lang w:val="es-BO"/>
        </w:rPr>
        <w:t>concluido el periodo del proyecto (</w:t>
      </w:r>
      <w:r w:rsidR="008A5D06">
        <w:rPr>
          <w:rFonts w:ascii="Times New Roman" w:hAnsi="Times New Roman" w:cs="Times New Roman"/>
          <w:sz w:val="24"/>
          <w:szCs w:val="24"/>
          <w:lang w:val="es-BO"/>
        </w:rPr>
        <w:t>8</w:t>
      </w:r>
      <w:r w:rsidR="00204385">
        <w:rPr>
          <w:rFonts w:ascii="Times New Roman" w:hAnsi="Times New Roman" w:cs="Times New Roman"/>
          <w:sz w:val="24"/>
          <w:szCs w:val="24"/>
          <w:lang w:val="es-BO"/>
        </w:rPr>
        <w:t xml:space="preserve"> meses)</w:t>
      </w:r>
    </w:p>
    <w:p w14:paraId="6DFA11A7" w14:textId="77777777" w:rsidR="00DE0ECE" w:rsidRDefault="00DE0ECE" w:rsidP="00DE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BCE2485" w14:textId="77777777" w:rsidR="008E2D21" w:rsidRDefault="008E2D21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4F44661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3.- INFORME DE AVANCES Y SEGUIMIENTO</w:t>
      </w:r>
    </w:p>
    <w:p w14:paraId="0E0E38D0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Se deberá presentar a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de forma mensual el avance de los proyectos y la ejecución</w:t>
      </w:r>
    </w:p>
    <w:p w14:paraId="52A6389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 gastos, según modalidad solicitada por la misma.</w:t>
      </w:r>
    </w:p>
    <w:p w14:paraId="3F34D56E" w14:textId="79186F95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 se encargará de hacer el seguimiento, monitoreo y evaluación de los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proyectos de investigación aprobados, remitiendo a las autoridades pertinentes los informes</w:t>
      </w:r>
    </w:p>
    <w:p w14:paraId="68ECB30D" w14:textId="64A7E18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académicos</w:t>
      </w:r>
      <w:r>
        <w:rPr>
          <w:rFonts w:ascii="TimesNewRomanPSMT" w:hAnsi="TimesNewRomanPSMT" w:cs="TimesNewRomanPSMT"/>
          <w:sz w:val="24"/>
          <w:szCs w:val="24"/>
          <w:lang w:val="es-BO"/>
        </w:rPr>
        <w:t>–</w:t>
      </w:r>
      <w:r>
        <w:rPr>
          <w:rFonts w:ascii="Times New Roman" w:hAnsi="Times New Roman" w:cs="Times New Roman"/>
          <w:sz w:val="24"/>
          <w:szCs w:val="24"/>
          <w:lang w:val="es-BO"/>
        </w:rPr>
        <w:t>científicos necesarios.</w:t>
      </w:r>
    </w:p>
    <w:p w14:paraId="17831CC8" w14:textId="77777777" w:rsidR="003E1290" w:rsidRDefault="003E1290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5B9DEE9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4.- TÉRMINO ANTICIPADO DE LOS PROYECTOS</w:t>
      </w:r>
    </w:p>
    <w:p w14:paraId="54D7BE4C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podrá dar término anticipado de los proyectos en situaciones justificadas, tanto por parte</w:t>
      </w:r>
    </w:p>
    <w:p w14:paraId="73AC4B77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, como del IR, considerando las siguientes causales:</w:t>
      </w:r>
    </w:p>
    <w:p w14:paraId="33D7F69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4.1 Causales declaradas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:</w:t>
      </w:r>
    </w:p>
    <w:p w14:paraId="7F1CAB8A" w14:textId="2447257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a) No ejecución</w:t>
      </w:r>
      <w:r w:rsidR="002D1CA8">
        <w:rPr>
          <w:rFonts w:ascii="Times New Roman" w:hAnsi="Times New Roman" w:cs="Times New Roman"/>
          <w:sz w:val="24"/>
          <w:szCs w:val="24"/>
          <w:lang w:val="es-BO"/>
        </w:rPr>
        <w:t>,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ejecución parcial y/o retrasada </w:t>
      </w:r>
      <w:r w:rsidR="002D1CA8">
        <w:rPr>
          <w:rFonts w:ascii="Times New Roman" w:hAnsi="Times New Roman" w:cs="Times New Roman"/>
          <w:sz w:val="24"/>
          <w:szCs w:val="24"/>
          <w:lang w:val="es-BO"/>
        </w:rPr>
        <w:t xml:space="preserve">o inadecuada </w:t>
      </w:r>
      <w:r>
        <w:rPr>
          <w:rFonts w:ascii="Times New Roman" w:hAnsi="Times New Roman" w:cs="Times New Roman"/>
          <w:sz w:val="24"/>
          <w:szCs w:val="24"/>
          <w:lang w:val="es-BO"/>
        </w:rPr>
        <w:t>del proyecto</w:t>
      </w:r>
      <w:r w:rsidR="002D1C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C2376F">
        <w:rPr>
          <w:rFonts w:ascii="Times New Roman" w:hAnsi="Times New Roman" w:cs="Times New Roman"/>
          <w:sz w:val="24"/>
          <w:szCs w:val="24"/>
          <w:lang w:val="es-BO"/>
        </w:rPr>
        <w:t>tanto académica o administrativa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09EDCA6B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b) Incumplimiento total o parcial de la finalidad para la cual se financió el proyecto.</w:t>
      </w:r>
    </w:p>
    <w:p w14:paraId="157F3661" w14:textId="14005BE3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c) Si se constata que los recursos asignados al IR no son utilizados para los fines que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fueron requeridos o no se cumplen las obligaciones establecidas tanto en la convocatoria,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como en el compromiso firmado para la ejecución del proyecto.</w:t>
      </w:r>
    </w:p>
    <w:p w14:paraId="4C55D385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d) Incumplimiento de los aspectos o certificaciones éticas/bioéticas u otras durante la</w:t>
      </w:r>
    </w:p>
    <w:p w14:paraId="13A07C92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ejecución del proyecto (ej. Plagio, falsificación,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).</w:t>
      </w:r>
    </w:p>
    <w:p w14:paraId="0ED7AC0F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4.2 Causales declaradas por el IR:</w:t>
      </w:r>
    </w:p>
    <w:p w14:paraId="02F065B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Por razones fundadas esgrimidas por el IR por ejemplo enfermedad crónica 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discapacitante</w:t>
      </w:r>
      <w:proofErr w:type="spellEnd"/>
    </w:p>
    <w:p w14:paraId="0E7EBD69" w14:textId="75422D91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del IR. En casos justificados, dicha solicitud podrá ser presentada por el Investigador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co</w:t>
      </w:r>
      <w:r w:rsidR="00966864">
        <w:rPr>
          <w:rFonts w:ascii="Times New Roman" w:hAnsi="Times New Roman" w:cs="Times New Roman"/>
          <w:sz w:val="24"/>
          <w:szCs w:val="24"/>
          <w:lang w:val="es-BO"/>
        </w:rPr>
        <w:t>-</w:t>
      </w:r>
      <w:r>
        <w:rPr>
          <w:rFonts w:ascii="Times New Roman" w:hAnsi="Times New Roman" w:cs="Times New Roman"/>
          <w:sz w:val="24"/>
          <w:szCs w:val="24"/>
          <w:lang w:val="es-BO"/>
        </w:rPr>
        <w:t>responsable</w:t>
      </w:r>
      <w:proofErr w:type="spellEnd"/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del proyecto, si el IR se encuentra imposibilitado para comunicarlo.</w:t>
      </w:r>
    </w:p>
    <w:p w14:paraId="30B39F0C" w14:textId="77777777" w:rsidR="003E1290" w:rsidRDefault="003E1290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2F351C4B" w14:textId="56C723C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5.- SANCIONES LEGALES Y ADMINISTRATIVAS POR INCUMPLIMIENTO</w:t>
      </w:r>
    </w:p>
    <w:p w14:paraId="17BE9A97" w14:textId="6C19411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-USFX, actuará a través de las acciones judiciales que correspondan, para la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restitución parcial o total del financiamiento otorgado para la realización de los proyectos de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investigación, para quienes sin causa justificada y aceptada por el Vicerrectorado y la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 w:rsidR="002B662B">
        <w:rPr>
          <w:rFonts w:ascii="Times New Roman" w:hAnsi="Times New Roman" w:cs="Times New Roman"/>
          <w:sz w:val="24"/>
          <w:szCs w:val="24"/>
          <w:lang w:val="es-BO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s-BO"/>
        </w:rPr>
        <w:t>USFX</w:t>
      </w:r>
      <w:r w:rsidR="003E129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incumplan con los objetivos planteados en sus proyectos de investigación.</w:t>
      </w:r>
    </w:p>
    <w:p w14:paraId="063D52A0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lastRenderedPageBreak/>
        <w:t>Además, se declarará el impedimento para los postulantes sancionados para la participación</w:t>
      </w:r>
    </w:p>
    <w:p w14:paraId="79976757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 otras becas y/o financiamientos otorgados por la USFX hasta por 5 años en función de la</w:t>
      </w:r>
    </w:p>
    <w:p w14:paraId="40645CAE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magnitud de la falta.</w:t>
      </w:r>
    </w:p>
    <w:p w14:paraId="6544649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En caso de falta al compromiso cuya sanción sea la devolución de los recursos ejecutados, la</w:t>
      </w:r>
    </w:p>
    <w:p w14:paraId="564BC43E" w14:textId="6E0574E4" w:rsidR="00FC24D2" w:rsidRDefault="00FC24D2" w:rsidP="00F4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elevará un informe a la DAF</w:t>
      </w:r>
      <w:r w:rsidR="00F46A86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422B3278" w14:textId="563BD076" w:rsidR="00DE0ECE" w:rsidRDefault="00DE0ECE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IR estarán sujetos a la reglamentación interna de la USFX en caso de faltas e incumplimiento a reglamentos de gasto y rendición de los fondos adjudicados.</w:t>
      </w:r>
    </w:p>
    <w:p w14:paraId="7F0058B5" w14:textId="77777777" w:rsidR="003E1290" w:rsidRDefault="003E1290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3B46015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6.- ESTRUCTURA PARA LAS PROPUESTAS</w:t>
      </w:r>
    </w:p>
    <w:p w14:paraId="29D6CC23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La postulación no podrá exceder las 5000 palabras incluyendo bibliografía (en formato</w:t>
      </w:r>
    </w:p>
    <w:p w14:paraId="306231A2" w14:textId="4B5805F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Word):</w:t>
      </w:r>
    </w:p>
    <w:p w14:paraId="0AEA02CB" w14:textId="77777777" w:rsidR="003E1290" w:rsidRDefault="003E1290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C24D2" w:rsidRPr="00D139C6" w14:paraId="68766DAC" w14:textId="77777777" w:rsidTr="00FC24D2">
        <w:tc>
          <w:tcPr>
            <w:tcW w:w="4414" w:type="dxa"/>
          </w:tcPr>
          <w:p w14:paraId="2FCBD925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Identificación del</w:t>
            </w:r>
          </w:p>
          <w:p w14:paraId="3A5623E1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proyecto</w:t>
            </w:r>
          </w:p>
          <w:p w14:paraId="72681536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4414" w:type="dxa"/>
          </w:tcPr>
          <w:p w14:paraId="4899C669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Título del proyecto</w:t>
            </w:r>
          </w:p>
          <w:p w14:paraId="4E5D8FE6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Título abreviado del proyecto</w:t>
            </w:r>
          </w:p>
          <w:p w14:paraId="766637A7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Nombre y Unidad de la USFX del Investigador Responsable</w:t>
            </w:r>
          </w:p>
          <w:p w14:paraId="4A71FE59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Nombre y Unidad de la USFX del Investigador Co-responsable</w:t>
            </w:r>
          </w:p>
          <w:p w14:paraId="1E02B214" w14:textId="4593C811" w:rsidR="00E55D9F" w:rsidRDefault="00FC24D2" w:rsidP="00E55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Nombres e Instituciones de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Co</w:t>
            </w:r>
            <w:r w:rsidR="003E1290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investigadores</w:t>
            </w:r>
            <w:proofErr w:type="spellEnd"/>
            <w:r w:rsidR="00E55D9F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 indicando el nombre del tesista o estudiante.</w:t>
            </w:r>
          </w:p>
        </w:tc>
      </w:tr>
      <w:tr w:rsidR="00FC24D2" w:rsidRPr="00EA4E47" w14:paraId="1AEA4924" w14:textId="77777777" w:rsidTr="003E1290">
        <w:trPr>
          <w:trHeight w:val="500"/>
        </w:trPr>
        <w:tc>
          <w:tcPr>
            <w:tcW w:w="4414" w:type="dxa"/>
          </w:tcPr>
          <w:p w14:paraId="0C03E845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Página 1</w:t>
            </w:r>
          </w:p>
          <w:p w14:paraId="225A5978" w14:textId="626235C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(Max </w:t>
            </w:r>
            <w:r w:rsidR="00D81FDB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00 palabras)</w:t>
            </w:r>
          </w:p>
        </w:tc>
        <w:tc>
          <w:tcPr>
            <w:tcW w:w="4414" w:type="dxa"/>
          </w:tcPr>
          <w:p w14:paraId="7F271F57" w14:textId="6CB6034F" w:rsidR="00FC24D2" w:rsidRDefault="00D81FDB" w:rsidP="003E1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Resumen de la propuesta</w:t>
            </w:r>
          </w:p>
        </w:tc>
      </w:tr>
      <w:tr w:rsidR="00FC24D2" w:rsidRPr="00D139C6" w14:paraId="2650ED7E" w14:textId="77777777" w:rsidTr="00FC24D2">
        <w:tc>
          <w:tcPr>
            <w:tcW w:w="4414" w:type="dxa"/>
          </w:tcPr>
          <w:p w14:paraId="1D4C9997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Página 2 a 6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BO"/>
              </w:rPr>
              <w:t>Especificación del proyecto:</w:t>
            </w:r>
          </w:p>
          <w:p w14:paraId="2904995C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</w:p>
        </w:tc>
        <w:tc>
          <w:tcPr>
            <w:tcW w:w="4414" w:type="dxa"/>
          </w:tcPr>
          <w:p w14:paraId="58FFBB03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Antecedentes</w:t>
            </w:r>
          </w:p>
          <w:p w14:paraId="65B6522E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Objetivos</w:t>
            </w:r>
          </w:p>
          <w:p w14:paraId="1E7BA4BA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Métodos de investigación</w:t>
            </w:r>
          </w:p>
          <w:p w14:paraId="086B2A46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Resultados esperados</w:t>
            </w:r>
          </w:p>
          <w:p w14:paraId="12416379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Descripción de las actividades del proyecto (Carta Gantt)</w:t>
            </w:r>
          </w:p>
          <w:p w14:paraId="037BD78F" w14:textId="1DA9DCBF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Breve perfil del grupo de trabajo y descripción de las tareas</w:t>
            </w:r>
            <w:r w:rsidR="000B26E7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del personal</w:t>
            </w:r>
          </w:p>
          <w:p w14:paraId="41093070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Cooperación con otras unidades (si corresponde)</w:t>
            </w:r>
          </w:p>
          <w:p w14:paraId="307C2980" w14:textId="1886465C" w:rsidR="00FC24D2" w:rsidRDefault="00FC24D2" w:rsidP="000B2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SymbolMT" w:hAnsi="SymbolMT" w:cs="SymbolMT"/>
                <w:sz w:val="24"/>
                <w:szCs w:val="24"/>
                <w:lang w:val="es-BO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Referencias (al menos 10 referencias de los últimos 5 años)</w:t>
            </w:r>
          </w:p>
        </w:tc>
      </w:tr>
      <w:tr w:rsidR="00FC24D2" w:rsidRPr="00D139C6" w14:paraId="087B76B5" w14:textId="77777777" w:rsidTr="00FC24D2">
        <w:tc>
          <w:tcPr>
            <w:tcW w:w="4414" w:type="dxa"/>
          </w:tcPr>
          <w:p w14:paraId="09B3B406" w14:textId="5BB11084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Anexo 1</w:t>
            </w:r>
          </w:p>
        </w:tc>
        <w:tc>
          <w:tcPr>
            <w:tcW w:w="4414" w:type="dxa"/>
          </w:tcPr>
          <w:p w14:paraId="4E0DF4F7" w14:textId="42FC8579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Financiamiento requerido (según formato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DICyT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)</w:t>
            </w:r>
          </w:p>
        </w:tc>
      </w:tr>
      <w:tr w:rsidR="00FC24D2" w14:paraId="42ED660D" w14:textId="77777777" w:rsidTr="00FC24D2">
        <w:tc>
          <w:tcPr>
            <w:tcW w:w="4414" w:type="dxa"/>
          </w:tcPr>
          <w:p w14:paraId="0385C278" w14:textId="104428E9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Anexo 2</w:t>
            </w:r>
          </w:p>
        </w:tc>
        <w:tc>
          <w:tcPr>
            <w:tcW w:w="4414" w:type="dxa"/>
          </w:tcPr>
          <w:p w14:paraId="3329BE8D" w14:textId="36B20FF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Curriculum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 Vitae de cada integrante de los proyectos según</w:t>
            </w:r>
            <w:r w:rsidR="003E1290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formato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DICyT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. Máximo 2 páginas cada CV (Todos en un</w:t>
            </w:r>
          </w:p>
          <w:p w14:paraId="3D82185C" w14:textId="6C9939C3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solo documento)</w:t>
            </w:r>
          </w:p>
        </w:tc>
      </w:tr>
      <w:tr w:rsidR="00FC24D2" w:rsidRPr="00D139C6" w14:paraId="4B42791B" w14:textId="77777777" w:rsidTr="00FC24D2">
        <w:tc>
          <w:tcPr>
            <w:tcW w:w="4414" w:type="dxa"/>
          </w:tcPr>
          <w:p w14:paraId="2870D864" w14:textId="0A6EA42F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Anexo 3</w:t>
            </w:r>
          </w:p>
        </w:tc>
        <w:tc>
          <w:tcPr>
            <w:tcW w:w="4414" w:type="dxa"/>
          </w:tcPr>
          <w:p w14:paraId="0C2A3BBD" w14:textId="681B4D32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Carta de patrocinio por alguna unidad de la USFX</w:t>
            </w:r>
          </w:p>
        </w:tc>
      </w:tr>
      <w:tr w:rsidR="00FC24D2" w:rsidRPr="00D139C6" w14:paraId="18A27808" w14:textId="77777777" w:rsidTr="00FC24D2">
        <w:tc>
          <w:tcPr>
            <w:tcW w:w="4414" w:type="dxa"/>
          </w:tcPr>
          <w:p w14:paraId="502CEA88" w14:textId="28AB5E4F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Anexo 4</w:t>
            </w:r>
          </w:p>
        </w:tc>
        <w:tc>
          <w:tcPr>
            <w:tcW w:w="4414" w:type="dxa"/>
          </w:tcPr>
          <w:p w14:paraId="54687F11" w14:textId="77777777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Memorándum de nombramiento como docente titular o a</w:t>
            </w:r>
          </w:p>
          <w:p w14:paraId="662E488F" w14:textId="0F802CF3" w:rsidR="00FC24D2" w:rsidRDefault="00FC24D2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lastRenderedPageBreak/>
              <w:t>continuidad (Sólo de los IR</w:t>
            </w:r>
            <w:r w:rsidR="00BA2639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 e investigador </w:t>
            </w:r>
            <w:proofErr w:type="spellStart"/>
            <w:r w:rsidR="00BA2639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co-responsable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)</w:t>
            </w:r>
          </w:p>
        </w:tc>
      </w:tr>
      <w:tr w:rsidR="00BA2639" w:rsidRPr="00D139C6" w14:paraId="717771EB" w14:textId="77777777" w:rsidTr="00FC24D2">
        <w:tc>
          <w:tcPr>
            <w:tcW w:w="4414" w:type="dxa"/>
          </w:tcPr>
          <w:p w14:paraId="5F4ED18C" w14:textId="0C89CE22" w:rsidR="00BA2639" w:rsidRDefault="00BA2639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lastRenderedPageBreak/>
              <w:t>Anexo 5</w:t>
            </w:r>
          </w:p>
        </w:tc>
        <w:tc>
          <w:tcPr>
            <w:tcW w:w="4414" w:type="dxa"/>
          </w:tcPr>
          <w:p w14:paraId="6DC9CAD6" w14:textId="383FB170" w:rsidR="00BA2639" w:rsidRDefault="00BA2639" w:rsidP="00FC2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 xml:space="preserve">Documento de ética y plagio según formato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DICyT</w:t>
            </w:r>
            <w:proofErr w:type="spellEnd"/>
          </w:p>
        </w:tc>
      </w:tr>
    </w:tbl>
    <w:p w14:paraId="3DA69329" w14:textId="77777777" w:rsidR="00FC24D2" w:rsidRDefault="00FC24D2" w:rsidP="00FC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BO"/>
        </w:rPr>
      </w:pPr>
    </w:p>
    <w:p w14:paraId="00435214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7.- CRITERIOS DE SELECCIÓN</w:t>
      </w:r>
    </w:p>
    <w:p w14:paraId="31B06BF5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7.1 Proceso de evaluación</w:t>
      </w:r>
    </w:p>
    <w:p w14:paraId="582A73A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Las postulaciones que no cumplan con la entrega y/o requisitos establecidos en las bases no</w:t>
      </w:r>
    </w:p>
    <w:p w14:paraId="6FA42AEE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pasarán a la etapa de evaluación.</w:t>
      </w:r>
    </w:p>
    <w:p w14:paraId="080FD51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La evaluación será realizada por 2 instancias: comité académico que evaluará la calidad y</w:t>
      </w:r>
    </w:p>
    <w:p w14:paraId="626D902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viabilidad de la propuesta y el comité administrativo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que evaluará el presupuesto</w:t>
      </w:r>
    </w:p>
    <w:p w14:paraId="204094CB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 la propuesta.</w:t>
      </w:r>
    </w:p>
    <w:p w14:paraId="4FE3EA41" w14:textId="422F8CF8" w:rsidR="00FC24D2" w:rsidRDefault="00FC24D2" w:rsidP="0033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Recibirán financiamiento los proyectos con mejor evaluación, hasta completar el presupuesto establecido.</w:t>
      </w:r>
    </w:p>
    <w:p w14:paraId="4B4C51B7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59E92DB" w14:textId="1928BFA1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7.1.1 Evaluación de calidad científico y técnica. Sobre 80% de la calificación global.</w:t>
      </w:r>
    </w:p>
    <w:p w14:paraId="1FFD46BA" w14:textId="56BABAC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El comité académico estará conformado por al menos 2 académicos externos a la USFX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quienes evaluarán:</w:t>
      </w:r>
    </w:p>
    <w:p w14:paraId="528F08C3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1. Relevancia y originalidad de los proyectos: 25%</w:t>
      </w:r>
    </w:p>
    <w:p w14:paraId="54500DB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2. Descripción de herramientas y métodos adecuados: 25%</w:t>
      </w:r>
    </w:p>
    <w:p w14:paraId="1E2AD60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3. Viabilidad del proyecto dentro del marco de tiempo y su presupuesto: 20%</w:t>
      </w:r>
    </w:p>
    <w:p w14:paraId="6C61E5B8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4. Productividad científica del Investigador(a) Responsable del proyecto: 15%</w:t>
      </w:r>
    </w:p>
    <w:p w14:paraId="02B6A48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5. Antecedentes del equipo de investigación: 10%</w:t>
      </w:r>
    </w:p>
    <w:p w14:paraId="33D1A8A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6. Claridad en las funciones y responsabilidades de los miembros y las instituciones: 5%</w:t>
      </w:r>
    </w:p>
    <w:p w14:paraId="0456E616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D3EF213" w14:textId="549C1ED0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7.1.2 Evaluación del presupuesto y gestión del proyecto. Sobre 20% de la calificación de la</w:t>
      </w:r>
    </w:p>
    <w:p w14:paraId="42D9754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calificación global.</w:t>
      </w:r>
    </w:p>
    <w:p w14:paraId="2B741AD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evaluará:</w:t>
      </w:r>
    </w:p>
    <w:p w14:paraId="2036E7A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Cumplimiento de los criterios financiables y no financiables</w:t>
      </w:r>
    </w:p>
    <w:p w14:paraId="79300D81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562A073" w14:textId="14C5894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7.2 Adjudicación y notificación de los resultados</w:t>
      </w:r>
    </w:p>
    <w:p w14:paraId="4C8DDD35" w14:textId="79E63C6A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-USFX, notificará mediante correo electrónico</w:t>
      </w:r>
      <w:r w:rsidR="00B77B92">
        <w:rPr>
          <w:rFonts w:ascii="Times New Roman" w:hAnsi="Times New Roman" w:cs="Times New Roman"/>
          <w:sz w:val="24"/>
          <w:szCs w:val="24"/>
          <w:lang w:val="es-BO"/>
        </w:rPr>
        <w:t xml:space="preserve"> al IR de cada proyecto. Cabe recalcar que el correo electrónico será la </w:t>
      </w:r>
      <w:proofErr w:type="spellStart"/>
      <w:r w:rsidR="00B77B92">
        <w:rPr>
          <w:rFonts w:ascii="Times New Roman" w:hAnsi="Times New Roman" w:cs="Times New Roman"/>
          <w:sz w:val="24"/>
          <w:szCs w:val="24"/>
          <w:lang w:val="es-BO"/>
        </w:rPr>
        <w:t>via</w:t>
      </w:r>
      <w:proofErr w:type="spellEnd"/>
      <w:r w:rsidR="00B77B92">
        <w:rPr>
          <w:rFonts w:ascii="Times New Roman" w:hAnsi="Times New Roman" w:cs="Times New Roman"/>
          <w:sz w:val="24"/>
          <w:szCs w:val="24"/>
          <w:lang w:val="es-BO"/>
        </w:rPr>
        <w:t xml:space="preserve"> oficial de comunicación durante el proceso de evaluación, estando bajo responsabilidad de los IR la revisión periódica de las comunicaciones enviadas.</w:t>
      </w:r>
    </w:p>
    <w:p w14:paraId="6DB988AA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96C2566" w14:textId="495219EE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7.3 Firma de compromiso</w:t>
      </w:r>
    </w:p>
    <w:p w14:paraId="6DF79889" w14:textId="44A26FF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Investigadores Responsables seleccionados que acepten el financiamiento deberán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firmar un compromiso </w:t>
      </w:r>
      <w:r w:rsidR="00B77B92">
        <w:rPr>
          <w:rFonts w:ascii="Times New Roman" w:hAnsi="Times New Roman" w:cs="Times New Roman"/>
          <w:sz w:val="24"/>
          <w:szCs w:val="24"/>
          <w:lang w:val="es-BO"/>
        </w:rPr>
        <w:t xml:space="preserve">ante notario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con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-USFX aceptando las obligaciones pertinentes al mismo.</w:t>
      </w:r>
    </w:p>
    <w:p w14:paraId="4EA39EC7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Para los proyectos que involucren seres humanos, se deberá contar con la aprobación de un</w:t>
      </w:r>
    </w:p>
    <w:p w14:paraId="760F1E6B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comité de ética en un plazo máximo de 3 meses de iniciado el proyecto.</w:t>
      </w:r>
    </w:p>
    <w:p w14:paraId="3D0EDED1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podrá declarar desierto el otorgamiento de fondos si los proyectos propuestos no reúnen</w:t>
      </w:r>
    </w:p>
    <w:p w14:paraId="11924743" w14:textId="0020E10A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requisitos definidos en el presente reglamento, sin lugar</w:t>
      </w:r>
      <w:r w:rsidR="00B77B9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a reclam</w:t>
      </w:r>
      <w:r w:rsidR="00B77B92">
        <w:rPr>
          <w:rFonts w:ascii="Times New Roman" w:hAnsi="Times New Roman" w:cs="Times New Roman"/>
          <w:sz w:val="24"/>
          <w:szCs w:val="24"/>
          <w:lang w:val="es-BO"/>
        </w:rPr>
        <w:t>o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32F4EAE9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3C496E7" w14:textId="77777777" w:rsidR="00FC24D2" w:rsidRPr="00A9464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A94648">
        <w:rPr>
          <w:rFonts w:ascii="Times New Roman" w:hAnsi="Times New Roman" w:cs="Times New Roman"/>
          <w:b/>
          <w:bCs/>
          <w:sz w:val="24"/>
          <w:szCs w:val="24"/>
          <w:lang w:val="es-BO"/>
        </w:rPr>
        <w:t>8.- FINANCIAMIENTO</w:t>
      </w:r>
    </w:p>
    <w:p w14:paraId="17DDF34A" w14:textId="77777777" w:rsidR="00FC24D2" w:rsidRPr="00A9464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A94648">
        <w:rPr>
          <w:rFonts w:ascii="Times New Roman" w:hAnsi="Times New Roman" w:cs="Times New Roman"/>
          <w:sz w:val="24"/>
          <w:szCs w:val="24"/>
          <w:lang w:val="es-BO"/>
        </w:rPr>
        <w:t>8.1 Monto máximo disponible por proyecto</w:t>
      </w:r>
    </w:p>
    <w:p w14:paraId="38CB096B" w14:textId="77777777" w:rsidR="00FC24D2" w:rsidRPr="00A94648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A94648">
        <w:rPr>
          <w:rFonts w:ascii="Times New Roman" w:hAnsi="Times New Roman" w:cs="Times New Roman"/>
          <w:sz w:val="24"/>
          <w:szCs w:val="24"/>
          <w:lang w:val="es-BO"/>
        </w:rPr>
        <w:lastRenderedPageBreak/>
        <w:t>Se financiará un monto máximo de 28.000 Bs. (veintiocho mil bolivianos) para los proyectos</w:t>
      </w:r>
    </w:p>
    <w:p w14:paraId="7B24417A" w14:textId="46EFE3A7" w:rsidR="0004691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A94648">
        <w:rPr>
          <w:rFonts w:ascii="Times New Roman" w:hAnsi="Times New Roman" w:cs="Times New Roman"/>
          <w:sz w:val="24"/>
          <w:szCs w:val="24"/>
          <w:lang w:val="es-BO"/>
        </w:rPr>
        <w:t xml:space="preserve">Puente y de 5.000 Bs. (Cinco mil bolivianos) para los proyectos Semilla. </w:t>
      </w:r>
    </w:p>
    <w:p w14:paraId="41F68CC5" w14:textId="77777777" w:rsidR="00023F08" w:rsidRDefault="00023F08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D0051D7" w14:textId="7BFD510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Ítems financiables (Ver anexo 1 de la convocatoria)</w:t>
      </w:r>
    </w:p>
    <w:p w14:paraId="4050A2D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recursos de la asignación de presupuesto se pueden utilizar únicamente para gastos que</w:t>
      </w:r>
    </w:p>
    <w:p w14:paraId="7083BDC9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guarden directa relación con los objetivos y el programa de trabajo que estén destinados a:</w:t>
      </w:r>
    </w:p>
    <w:p w14:paraId="0CDE74A4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914C441" w14:textId="38F0E71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Recursos Humanos: </w:t>
      </w:r>
      <w:r>
        <w:rPr>
          <w:rFonts w:ascii="Times New Roman" w:hAnsi="Times New Roman" w:cs="Times New Roman"/>
          <w:sz w:val="24"/>
          <w:szCs w:val="24"/>
          <w:lang w:val="es-BO"/>
        </w:rPr>
        <w:t>(Máximo 30% del presupuesto global)</w:t>
      </w:r>
    </w:p>
    <w:p w14:paraId="09CC7DE7" w14:textId="6CDFFDAD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D85ADBB" w14:textId="0D386910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Queda excluido todo gasto de honorarios a otro personal, no incluido como personal técnico y/o de apoyo y personal ocasional</w:t>
      </w:r>
      <w:r w:rsidR="00B429F1">
        <w:rPr>
          <w:rFonts w:ascii="Times New Roman" w:hAnsi="Times New Roman" w:cs="Times New Roman"/>
          <w:sz w:val="24"/>
          <w:szCs w:val="24"/>
          <w:lang w:val="es-BO"/>
        </w:rPr>
        <w:t>, se hace notar que no se puede realizar ningún pago a miembros del equipo de investigación, excepto el apoyo a tesistas.</w:t>
      </w:r>
    </w:p>
    <w:p w14:paraId="28DC90DF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C66E368" w14:textId="6F95B41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Gastos de operación</w:t>
      </w:r>
      <w:r w:rsidR="00E94456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: (Máximo 60 % del presupuesto global), </w:t>
      </w:r>
      <w:r>
        <w:rPr>
          <w:rFonts w:ascii="Times New Roman" w:hAnsi="Times New Roman" w:cs="Times New Roman"/>
          <w:sz w:val="24"/>
          <w:szCs w:val="24"/>
          <w:lang w:val="es-BO"/>
        </w:rPr>
        <w:t>los cuales contemplan, por ejemplo:</w:t>
      </w:r>
    </w:p>
    <w:p w14:paraId="522EEC04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Insumos de laboratorios y/o computacionales</w:t>
      </w:r>
    </w:p>
    <w:p w14:paraId="6D212A1F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Reactivos de laboratorio, material de laboratorio</w:t>
      </w:r>
    </w:p>
    <w:p w14:paraId="2C59CAD8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Servicios externos: Análisis, pruebas y envío de muestras a laboratorios externos</w:t>
      </w:r>
    </w:p>
    <w:p w14:paraId="0BC78362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Materiales de oficina y servicios de impresión</w:t>
      </w:r>
    </w:p>
    <w:p w14:paraId="4E3F755C" w14:textId="33972C1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Recursos para los trabajos de campo (seguros, combustible, viáticos, estipendios para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estudiante, pasajes, etc.)</w:t>
      </w:r>
    </w:p>
    <w:p w14:paraId="73861918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Material para el trabajo de campo (carpas, trampas para animales, etc.)</w:t>
      </w:r>
    </w:p>
    <w:p w14:paraId="769F3237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A7DB0EA" w14:textId="7A79468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Gastos de difusión del proyecto:</w:t>
      </w:r>
      <w:r w:rsidR="00E94456" w:rsidRPr="00E94456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</w:t>
      </w:r>
      <w:r w:rsidR="00E94456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(Máximo </w:t>
      </w:r>
      <w:r w:rsidR="003543EF">
        <w:rPr>
          <w:rFonts w:ascii="Times New Roman" w:hAnsi="Times New Roman" w:cs="Times New Roman"/>
          <w:b/>
          <w:bCs/>
          <w:sz w:val="24"/>
          <w:szCs w:val="24"/>
          <w:lang w:val="es-BO"/>
        </w:rPr>
        <w:t>25</w:t>
      </w:r>
      <w:r w:rsidR="00E94456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% del presupuesto global</w:t>
      </w:r>
      <w:r w:rsidR="003543EF">
        <w:rPr>
          <w:rFonts w:ascii="Times New Roman" w:hAnsi="Times New Roman" w:cs="Times New Roman"/>
          <w:b/>
          <w:bCs/>
          <w:sz w:val="24"/>
          <w:szCs w:val="24"/>
          <w:lang w:val="es-BO"/>
        </w:rPr>
        <w:t>)</w:t>
      </w:r>
    </w:p>
    <w:p w14:paraId="6600C2BE" w14:textId="0FB71DF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Los/as investigadores/as podrán solicitar recursos en los ítems que correspondan, para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financiar actividades de difusión del proyecto tales como presentación en congresos (pasajes,</w:t>
      </w:r>
    </w:p>
    <w:p w14:paraId="463BD315" w14:textId="1B6D53C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estadía), seminarios, coloquios, publicidad, reuniones académicas</w:t>
      </w:r>
      <w:r w:rsidR="00385F49">
        <w:rPr>
          <w:rFonts w:ascii="Times New Roman" w:hAnsi="Times New Roman" w:cs="Times New Roman"/>
          <w:sz w:val="24"/>
          <w:szCs w:val="24"/>
          <w:lang w:val="es-BO"/>
        </w:rPr>
        <w:t>, incluyendo la publicación de un artículo científico</w:t>
      </w:r>
      <w:r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0CDDE4FB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001DA13A" w14:textId="7F056418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lang w:val="es-BO"/>
        </w:rPr>
        <w:t xml:space="preserve">D. </w:t>
      </w: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Equipamiento menor: </w:t>
      </w:r>
      <w:r>
        <w:rPr>
          <w:rFonts w:ascii="Times New Roman" w:hAnsi="Times New Roman" w:cs="Times New Roman"/>
          <w:lang w:val="es-BO"/>
        </w:rPr>
        <w:t>(Máximo 20% del presupuesto global)</w:t>
      </w:r>
    </w:p>
    <w:p w14:paraId="23B02609" w14:textId="1024E74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financiará la adquisición de equipos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>,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así como instrumental directamente requerido para la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ejecución del proyecto. El monto solicitado debe incluir el precio final considerando el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equipo entregado, instalado y en funcionamiento en la universidad. Se recomienda la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utilización de equipos ya existentes en los ambientes de la USFX.</w:t>
      </w:r>
    </w:p>
    <w:p w14:paraId="7142193A" w14:textId="2E0BA23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equipos adquiridos deberán ser inventariados a nombre de la unidad académica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patrocinante de la USFX.</w:t>
      </w:r>
    </w:p>
    <w:p w14:paraId="11E64FC5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F0B8D8B" w14:textId="07FBE2B6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Ítems no financiables</w:t>
      </w:r>
    </w:p>
    <w:p w14:paraId="2942029C" w14:textId="72CBBE9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Revisar Anexo 1 de la convocatoria</w:t>
      </w:r>
      <w:r w:rsidR="00023F08">
        <w:rPr>
          <w:rFonts w:ascii="Times New Roman" w:hAnsi="Times New Roman" w:cs="Times New Roman"/>
          <w:sz w:val="24"/>
          <w:szCs w:val="24"/>
          <w:lang w:val="es-BO"/>
        </w:rPr>
        <w:t xml:space="preserve">. </w:t>
      </w:r>
    </w:p>
    <w:p w14:paraId="45043CD3" w14:textId="653524C0" w:rsidR="00023F08" w:rsidRDefault="00023F08" w:rsidP="00023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A94648">
        <w:rPr>
          <w:rFonts w:ascii="Times New Roman" w:hAnsi="Times New Roman" w:cs="Times New Roman"/>
          <w:sz w:val="24"/>
          <w:szCs w:val="24"/>
          <w:lang w:val="es-BO"/>
        </w:rPr>
        <w:t>No se consideran gastos de administración, infraestructura, ni gestión institucional.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</w:p>
    <w:p w14:paraId="45DCA9D7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646AF0EA" w14:textId="01111C0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Desembolso</w:t>
      </w:r>
    </w:p>
    <w:p w14:paraId="75A91D77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Los recursos financiados para la ejecución serán administrados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y gestionados</w:t>
      </w:r>
    </w:p>
    <w:p w14:paraId="73DC63FA" w14:textId="3D6C7034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por la Dirección Administrativo Financiera (DAF) de la USFX.</w:t>
      </w:r>
    </w:p>
    <w:p w14:paraId="06E9A440" w14:textId="77777777" w:rsidR="00D139C6" w:rsidRDefault="00D139C6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A3066D2" w14:textId="77777777" w:rsidR="00D139C6" w:rsidRDefault="00D139C6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579B60B9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68F45080" w14:textId="04193F3B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lastRenderedPageBreak/>
        <w:t>9.- ENVÍO DE PROPUESTAS</w:t>
      </w:r>
    </w:p>
    <w:p w14:paraId="2AAD0BB8" w14:textId="2A8097D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Las postulaciones, deberán efectuarse a través de la plataforma habilitada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 xml:space="preserve"> en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su página web: http://dicyt.usfx.bo/concursos-investigacion. Adjuntando los anexos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correspondientes.</w:t>
      </w:r>
    </w:p>
    <w:p w14:paraId="4BA7646A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Los postulantes serán responsables de la autenticidad, originalidad y consistencia de toda la</w:t>
      </w:r>
    </w:p>
    <w:p w14:paraId="51E5AA59" w14:textId="2110C273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información presentada en sus proyectos de investigación. Esto incluye cualquier evento de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plagio o falsedad en los documentos presentados durante cualquiera de las etapas del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concurso.</w:t>
      </w:r>
    </w:p>
    <w:p w14:paraId="59B8ED6D" w14:textId="121C9A2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El incumplimiento de cualquiera de los requisitos establecidos será causa para que la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postulación quede sin efecto. En caso de comprobarse algún incumplimiento, el IR deberá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responder a las instancias académicas pertinentes según reglamento.</w:t>
      </w:r>
    </w:p>
    <w:p w14:paraId="51B576A2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26795E18" w14:textId="6E51C312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10.- DOCUMENTOS DE POSTULACIÓN OBLIGATORIOS</w:t>
      </w:r>
    </w:p>
    <w:p w14:paraId="191B7CFD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deberán presentar los siguientes documentos debidamente llenados:</w:t>
      </w:r>
    </w:p>
    <w:p w14:paraId="4E96A736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Propuesta de investigación (Formulario 1)</w:t>
      </w:r>
    </w:p>
    <w:p w14:paraId="0499B064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Presupuesto requerido (Formulario 2)</w:t>
      </w:r>
    </w:p>
    <w:p w14:paraId="4D2307D2" w14:textId="2C7EADB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Currículo Vitae de cada integrante de los proyectos según formato de la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DICyT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. Máximo 2 páginas cada CV (Todos en un solo documento)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(Formulario 3)</w:t>
      </w:r>
    </w:p>
    <w:p w14:paraId="53EFE585" w14:textId="77777777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- Carta de patrocinio por alguna unidad de la USFX (Documento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)</w:t>
      </w:r>
    </w:p>
    <w:p w14:paraId="32D7DC8A" w14:textId="086C1D4C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- Memorándum de nombramiento como docente titular o a continuidad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(IR</w:t>
      </w:r>
      <w:r w:rsidR="0005716A">
        <w:rPr>
          <w:rFonts w:ascii="Times New Roman" w:hAnsi="Times New Roman" w:cs="Times New Roman"/>
          <w:sz w:val="24"/>
          <w:szCs w:val="24"/>
          <w:lang w:val="es-BO"/>
        </w:rPr>
        <w:t xml:space="preserve"> e  investigador </w:t>
      </w:r>
      <w:proofErr w:type="spellStart"/>
      <w:r w:rsidR="0005716A">
        <w:rPr>
          <w:rFonts w:ascii="Times New Roman" w:hAnsi="Times New Roman" w:cs="Times New Roman"/>
          <w:sz w:val="24"/>
          <w:szCs w:val="24"/>
          <w:lang w:val="es-BO"/>
        </w:rPr>
        <w:t>co-responsable</w:t>
      </w:r>
      <w:proofErr w:type="spellEnd"/>
      <w:r>
        <w:rPr>
          <w:rFonts w:ascii="Times New Roman" w:hAnsi="Times New Roman" w:cs="Times New Roman"/>
          <w:sz w:val="24"/>
          <w:szCs w:val="24"/>
          <w:lang w:val="es-BO"/>
        </w:rPr>
        <w:t>)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(Documento </w:t>
      </w:r>
      <w:proofErr w:type="spellStart"/>
      <w:r>
        <w:rPr>
          <w:rFonts w:ascii="Times New Roman" w:hAnsi="Times New Roman" w:cs="Times New Roman"/>
          <w:sz w:val="24"/>
          <w:szCs w:val="24"/>
          <w:lang w:val="es-BO"/>
        </w:rPr>
        <w:t>pdf</w:t>
      </w:r>
      <w:proofErr w:type="spellEnd"/>
      <w:r w:rsidR="0005716A">
        <w:rPr>
          <w:rFonts w:ascii="Times New Roman" w:hAnsi="Times New Roman" w:cs="Times New Roman"/>
          <w:sz w:val="24"/>
          <w:szCs w:val="24"/>
          <w:lang w:val="es-BO"/>
        </w:rPr>
        <w:t>, plagio y ética.</w:t>
      </w:r>
      <w:r>
        <w:rPr>
          <w:rFonts w:ascii="Times New Roman" w:hAnsi="Times New Roman" w:cs="Times New Roman"/>
          <w:sz w:val="24"/>
          <w:szCs w:val="24"/>
          <w:lang w:val="es-BO"/>
        </w:rPr>
        <w:t>)</w:t>
      </w:r>
    </w:p>
    <w:p w14:paraId="40827B33" w14:textId="77777777" w:rsidR="00046912" w:rsidRDefault="0004691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1E346BF5" w14:textId="2D44B939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>11.- CONSULTAS</w:t>
      </w:r>
    </w:p>
    <w:p w14:paraId="12FB2E14" w14:textId="6024D19F" w:rsidR="00FC24D2" w:rsidRDefault="00FC24D2" w:rsidP="0061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Para consultas sobre el la postulación y evaluación, comuníquese con el e-mail:</w:t>
      </w:r>
      <w:r w:rsidR="00046912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investigaci</w:t>
      </w:r>
      <w:r w:rsidR="0001703A">
        <w:rPr>
          <w:rFonts w:ascii="Times New Roman" w:hAnsi="Times New Roman" w:cs="Times New Roman"/>
          <w:sz w:val="24"/>
          <w:szCs w:val="24"/>
          <w:lang w:val="es-BO"/>
        </w:rPr>
        <w:t>o</w:t>
      </w:r>
      <w:r>
        <w:rPr>
          <w:rFonts w:ascii="Times New Roman" w:hAnsi="Times New Roman" w:cs="Times New Roman"/>
          <w:sz w:val="24"/>
          <w:szCs w:val="24"/>
          <w:lang w:val="es-BO"/>
        </w:rPr>
        <w:t>n.dicyt@usfx.bo.</w:t>
      </w:r>
    </w:p>
    <w:p w14:paraId="30F65DCC" w14:textId="77777777" w:rsidR="002B662B" w:rsidRDefault="002B662B" w:rsidP="00610E18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762E5617" w14:textId="394386AD" w:rsidR="005A4BC7" w:rsidRPr="00FC24D2" w:rsidRDefault="005A4BC7" w:rsidP="00610E18">
      <w:pPr>
        <w:jc w:val="both"/>
        <w:rPr>
          <w:lang w:val="es-BO"/>
        </w:rPr>
      </w:pPr>
    </w:p>
    <w:sectPr w:rsidR="005A4BC7" w:rsidRPr="00FC2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MTc0NTS3NDEyMTJT0lEKTi0uzszPAykwrgUA+c7QaCwAAAA="/>
  </w:docVars>
  <w:rsids>
    <w:rsidRoot w:val="00FC24D2"/>
    <w:rsid w:val="0001703A"/>
    <w:rsid w:val="00023F08"/>
    <w:rsid w:val="00046912"/>
    <w:rsid w:val="0005716A"/>
    <w:rsid w:val="00081427"/>
    <w:rsid w:val="000A5E33"/>
    <w:rsid w:val="000B26E7"/>
    <w:rsid w:val="000F59D8"/>
    <w:rsid w:val="001359A4"/>
    <w:rsid w:val="00137192"/>
    <w:rsid w:val="00192104"/>
    <w:rsid w:val="001A27CC"/>
    <w:rsid w:val="00204385"/>
    <w:rsid w:val="00282D8A"/>
    <w:rsid w:val="002B662B"/>
    <w:rsid w:val="002D1CA8"/>
    <w:rsid w:val="002D3D65"/>
    <w:rsid w:val="002D78A8"/>
    <w:rsid w:val="002F38FC"/>
    <w:rsid w:val="003134B1"/>
    <w:rsid w:val="003241E4"/>
    <w:rsid w:val="00325A28"/>
    <w:rsid w:val="00333521"/>
    <w:rsid w:val="003543EF"/>
    <w:rsid w:val="00366B08"/>
    <w:rsid w:val="00385D29"/>
    <w:rsid w:val="00385F49"/>
    <w:rsid w:val="003E1290"/>
    <w:rsid w:val="00421F4C"/>
    <w:rsid w:val="00445C00"/>
    <w:rsid w:val="00485F89"/>
    <w:rsid w:val="004D2C69"/>
    <w:rsid w:val="00501B4D"/>
    <w:rsid w:val="005117E0"/>
    <w:rsid w:val="00547F4E"/>
    <w:rsid w:val="005A4BC7"/>
    <w:rsid w:val="005B59C0"/>
    <w:rsid w:val="005C506A"/>
    <w:rsid w:val="00610E18"/>
    <w:rsid w:val="00626234"/>
    <w:rsid w:val="00642422"/>
    <w:rsid w:val="0066333D"/>
    <w:rsid w:val="00676B11"/>
    <w:rsid w:val="006C1867"/>
    <w:rsid w:val="006E10FB"/>
    <w:rsid w:val="007D4DFB"/>
    <w:rsid w:val="007E7680"/>
    <w:rsid w:val="007F06B8"/>
    <w:rsid w:val="008572A7"/>
    <w:rsid w:val="008A5D06"/>
    <w:rsid w:val="008E2D21"/>
    <w:rsid w:val="00966864"/>
    <w:rsid w:val="00987945"/>
    <w:rsid w:val="00A94648"/>
    <w:rsid w:val="00AB4B75"/>
    <w:rsid w:val="00B31B24"/>
    <w:rsid w:val="00B429F1"/>
    <w:rsid w:val="00B50445"/>
    <w:rsid w:val="00B77B92"/>
    <w:rsid w:val="00BA2639"/>
    <w:rsid w:val="00C006B5"/>
    <w:rsid w:val="00C079A6"/>
    <w:rsid w:val="00C2376F"/>
    <w:rsid w:val="00CA4B1B"/>
    <w:rsid w:val="00CB5738"/>
    <w:rsid w:val="00CE14FF"/>
    <w:rsid w:val="00D139C6"/>
    <w:rsid w:val="00D81FDB"/>
    <w:rsid w:val="00DD4CFC"/>
    <w:rsid w:val="00DD7CD1"/>
    <w:rsid w:val="00DE0ECE"/>
    <w:rsid w:val="00DF51F7"/>
    <w:rsid w:val="00E55D9F"/>
    <w:rsid w:val="00E66E6D"/>
    <w:rsid w:val="00E94456"/>
    <w:rsid w:val="00EA4E47"/>
    <w:rsid w:val="00EB2CCA"/>
    <w:rsid w:val="00EE2600"/>
    <w:rsid w:val="00F379FF"/>
    <w:rsid w:val="00F46A86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AA6E8"/>
  <w15:chartTrackingRefBased/>
  <w15:docId w15:val="{46A084CA-C8E3-4DD2-BB5A-9AFA0757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5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5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5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9C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B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F8B3-D6A7-4F2D-BE79-3D04EEC4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2874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56</cp:revision>
  <dcterms:created xsi:type="dcterms:W3CDTF">2025-06-10T21:51:00Z</dcterms:created>
  <dcterms:modified xsi:type="dcterms:W3CDTF">2025-06-13T20:21:00Z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9440f2d2ce135082ed0312cb4db4bae55375aa9d860220b4411d9d62b0a27ae9</vt:lpwstr>
  </property>
</Properties>
</file>